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2F" w:rsidRDefault="003C23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Verdana" w:eastAsia="Verdana" w:hAnsi="Verdana" w:cs="Verdana"/>
          <w:color w:val="0000FF"/>
          <w:sz w:val="23"/>
          <w:shd w:val="clear" w:color="auto" w:fill="FFFFFF"/>
        </w:rPr>
        <w:t>COMPONENȚA</w:t>
      </w:r>
      <w:r>
        <w:rPr>
          <w:rFonts w:ascii="Verdana" w:eastAsia="Verdana" w:hAnsi="Verdana" w:cs="Verdana"/>
          <w:color w:val="0000FF"/>
          <w:sz w:val="23"/>
          <w:shd w:val="clear" w:color="auto" w:fill="FFFFFF"/>
        </w:rPr>
        <w:br/>
        <w:t>Comitetului Interministerial de Finanțări, Garanții și Asigurări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1708"/>
        <w:gridCol w:w="6934"/>
      </w:tblGrid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1.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Președinte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Secretar de stat în Ministerul Finan</w:t>
            </w:r>
            <w:r>
              <w:rPr>
                <w:rFonts w:ascii="Verdana" w:eastAsia="Verdana" w:hAnsi="Verdana" w:cs="Verdana"/>
                <w:color w:val="0000FF"/>
                <w:sz w:val="23"/>
              </w:rPr>
              <w:t>ț</w:t>
            </w:r>
            <w:r>
              <w:rPr>
                <w:rFonts w:ascii="Verdana" w:eastAsia="Verdana" w:hAnsi="Verdana" w:cs="Verdana"/>
                <w:color w:val="0000FF"/>
                <w:sz w:val="23"/>
              </w:rPr>
              <w:t>elor Publice, coordonator al Departamentului de datorie publică/Departamentului de buget, desemnat prin ordin al ministrului finanțelor publice. În cazul în care nu este posibilă desemnarea secretarului de stat cu atribuții de coordonare de datorie public</w:t>
            </w:r>
            <w:r>
              <w:rPr>
                <w:rFonts w:ascii="Verdana" w:eastAsia="Verdana" w:hAnsi="Verdana" w:cs="Verdana"/>
                <w:color w:val="0000FF"/>
                <w:sz w:val="23"/>
              </w:rPr>
              <w:t>ă/buget, ministrul finanțelor publice va desemna prin ordin un alt secretar de stat care să exercite atribuțiile de președinte al Comitetului Interministerial de Finanțări, Garanții și Asigurări</w:t>
            </w:r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2.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Vicepreședinte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Secretar de stat în cadrul Ministerului Ec</w:t>
            </w:r>
            <w:r>
              <w:rPr>
                <w:rFonts w:ascii="Verdana" w:eastAsia="Verdana" w:hAnsi="Verdana" w:cs="Verdana"/>
                <w:color w:val="0000FF"/>
                <w:sz w:val="23"/>
              </w:rPr>
              <w:t>onomiei, Energiei și Mediului de Afaceri</w:t>
            </w:r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3.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Vicepreședinte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 xml:space="preserve">Președintele Băncii de </w:t>
            </w:r>
            <w:proofErr w:type="spellStart"/>
            <w:r>
              <w:rPr>
                <w:rFonts w:ascii="Verdana" w:eastAsia="Verdana" w:hAnsi="Verdana" w:cs="Verdana"/>
                <w:color w:val="0000FF"/>
                <w:sz w:val="23"/>
              </w:rPr>
              <w:t>Export-Import</w:t>
            </w:r>
            <w:proofErr w:type="spellEnd"/>
            <w:r>
              <w:rPr>
                <w:rFonts w:ascii="Verdana" w:eastAsia="Verdana" w:hAnsi="Verdana" w:cs="Verdana"/>
                <w:color w:val="0000FF"/>
                <w:sz w:val="23"/>
              </w:rPr>
              <w:t xml:space="preserve"> a României Eximbank - S.A.</w:t>
            </w:r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4.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Membru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 xml:space="preserve">Secretarul general al Guvernului </w:t>
            </w:r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5.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Membru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Ș</w:t>
            </w:r>
            <w:r>
              <w:rPr>
                <w:rFonts w:ascii="Verdana" w:eastAsia="Verdana" w:hAnsi="Verdana" w:cs="Verdana"/>
                <w:color w:val="0000FF"/>
                <w:sz w:val="23"/>
              </w:rPr>
              <w:t xml:space="preserve">eful Cancelariei </w:t>
            </w:r>
            <w:proofErr w:type="spellStart"/>
            <w:r>
              <w:rPr>
                <w:rFonts w:ascii="Verdana" w:eastAsia="Verdana" w:hAnsi="Verdana" w:cs="Verdana"/>
                <w:color w:val="0000FF"/>
                <w:sz w:val="23"/>
              </w:rPr>
              <w:t>Prim-Ministrului</w:t>
            </w:r>
            <w:proofErr w:type="spellEnd"/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6.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Membru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Reprezentant al Ministerului Finanțelor Publice</w:t>
            </w:r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7.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Membru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Reprezentant al Ministerului Agriculturii și Dezvoltării Rurale</w:t>
            </w:r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8.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Membru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Reprezentant al Ministerului Lucrărilor Publice, Dezvoltării și Administrației</w:t>
            </w:r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9.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Membru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Reprezentant al Ministerului Transporturilor, Infrastructurii și Comunicațiilor</w:t>
            </w:r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10.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Membru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Reprezentant al Ministerului Fondurilor Europene</w:t>
            </w:r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11.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Membru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Reprezentant al Ministerului Mediului, Apelor și Pădurilor</w:t>
            </w:r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12.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Membru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 xml:space="preserve">Reprezentant al Secretariatului </w:t>
            </w:r>
            <w:r>
              <w:rPr>
                <w:rFonts w:ascii="Verdana" w:eastAsia="Verdana" w:hAnsi="Verdana" w:cs="Verdana"/>
                <w:color w:val="0000FF"/>
                <w:sz w:val="23"/>
              </w:rPr>
              <w:t>General al Guvernului</w:t>
            </w:r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13.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Membru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Reprezentant al Secretariatului General al Guvernului</w:t>
            </w:r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14.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Membru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Reprezentant al Ministerului Afacerilor Interne</w:t>
            </w:r>
          </w:p>
        </w:tc>
      </w:tr>
      <w:tr w:rsidR="00272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15.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Membru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7292F" w:rsidRDefault="003C234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FF"/>
                <w:sz w:val="23"/>
              </w:rPr>
              <w:t>Reprezentant al Secretariatului General al Guvernului</w:t>
            </w:r>
          </w:p>
        </w:tc>
      </w:tr>
    </w:tbl>
    <w:p w:rsidR="0027292F" w:rsidRDefault="0027292F">
      <w:pPr>
        <w:spacing w:after="100" w:line="240" w:lineRule="auto"/>
        <w:rPr>
          <w:rFonts w:ascii="Arial" w:eastAsia="Arial" w:hAnsi="Arial" w:cs="Arial"/>
          <w:b/>
          <w:color w:val="1E1E1F"/>
          <w:sz w:val="36"/>
          <w:shd w:val="clear" w:color="auto" w:fill="FFFFFF"/>
        </w:rPr>
      </w:pPr>
    </w:p>
    <w:p w:rsidR="0027292F" w:rsidRDefault="0027292F">
      <w:pPr>
        <w:rPr>
          <w:rFonts w:ascii="Calibri" w:eastAsia="Calibri" w:hAnsi="Calibri" w:cs="Calibri"/>
        </w:rPr>
      </w:pPr>
    </w:p>
    <w:sectPr w:rsidR="00272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2F"/>
    <w:rsid w:val="0027292F"/>
    <w:rsid w:val="003C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 Caloian</dc:creator>
  <cp:lastModifiedBy>office@puterea.ro</cp:lastModifiedBy>
  <cp:revision>2</cp:revision>
  <dcterms:created xsi:type="dcterms:W3CDTF">2023-01-11T08:03:00Z</dcterms:created>
  <dcterms:modified xsi:type="dcterms:W3CDTF">2023-01-11T08:03:00Z</dcterms:modified>
</cp:coreProperties>
</file>