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6C" w:rsidRPr="00621C66" w:rsidRDefault="00D9796C" w:rsidP="00D9796C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highlight w:val="white"/>
          <w:lang/>
        </w:rPr>
      </w:pPr>
      <w:bookmarkStart w:id="0" w:name="_GoBack"/>
      <w:bookmarkEnd w:id="0"/>
    </w:p>
    <w:p w:rsidR="001D6110" w:rsidRPr="00621C66" w:rsidRDefault="00D9796C" w:rsidP="00D9796C">
      <w:pPr>
        <w:rPr>
          <w:rFonts w:ascii="Arial" w:hAnsi="Arial" w:cs="Arial"/>
          <w:sz w:val="36"/>
          <w:szCs w:val="36"/>
        </w:rPr>
      </w:pPr>
      <w:r w:rsidRPr="00621C66">
        <w:rPr>
          <w:rFonts w:ascii="Arial" w:hAnsi="Arial" w:cs="Arial"/>
          <w:sz w:val="36"/>
          <w:szCs w:val="36"/>
          <w:highlight w:val="white"/>
          <w:lang/>
        </w:rPr>
        <w:t>1. MEMORANDUM cu tema: Aprobarea semnării Acordului între Guvernul României şi Cabinetul de Miniştri al Ucrainei pentru punerea în aplicare a prevederilor Convenţiei privind evaluarea impactului asupra mediului în context transfrontieră</w:t>
      </w:r>
      <w:r w:rsidRPr="00621C66">
        <w:rPr>
          <w:rFonts w:ascii="Arial" w:hAnsi="Arial" w:cs="Arial"/>
          <w:sz w:val="36"/>
          <w:szCs w:val="36"/>
          <w:lang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/>
        </w:rPr>
        <w:t>La propunerea Ministerului Mediului, Apelor și Pădurilor, Guvernul a aprobat, printr-un memorandum, semnarea Acordului între Guvernul României și Cabinetul de Miniștri al Ucrainei pentru punerea în aplicare a prevederilor Convenției privind evaluarea impactului asupra mediului în context transfrontieră.</w:t>
      </w:r>
      <w:r w:rsidRPr="00621C66">
        <w:rPr>
          <w:rFonts w:ascii="Arial" w:hAnsi="Arial" w:cs="Arial"/>
          <w:sz w:val="36"/>
          <w:szCs w:val="36"/>
          <w:lang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t>Convenția privind evaluarea impactului asupra mediului în context transfrontalier (Convenția Espoo) a fost elaborată sub egida Comisiei Economice pentru Europa a Organizației Națiunilor Unite (UNECE) și adoptată în localitatea Espoo, Finlanda, la 25 februarie 1991, intrând în vigoare la 10 septembrie 1997. România a ratificat Convenția la 29 martie 2001 (Legea nr. 22/2001).</w:t>
      </w:r>
      <w:r w:rsidRPr="00621C66">
        <w:rPr>
          <w:rFonts w:ascii="Arial" w:hAnsi="Arial" w:cs="Arial"/>
          <w:sz w:val="36"/>
          <w:szCs w:val="36"/>
          <w:lang w:val="it-IT"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t>Convenția este un instrument juridic internațional deosebit de important care asigură participarea statelor potențial afectate la procedurile de evaluare a impactului asupra mediului a proiectelor realizate în alte state. Prevederile acestei Convenții au fost invocate de autoritățile române în ceea ce privește realizarea, de către partea ucraineană, a proiectului canalului de navigație de mare adâncime pe brațele Bâstroe și Chilia ale Dunării (proiectul Bâstroe).</w:t>
      </w:r>
      <w:r w:rsidRPr="00621C66">
        <w:rPr>
          <w:rFonts w:ascii="Arial" w:hAnsi="Arial" w:cs="Arial"/>
          <w:sz w:val="36"/>
          <w:szCs w:val="36"/>
          <w:lang w:val="it-IT"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t xml:space="preserve">La recomandarea Reuniunii Părților, România și Ucraina </w:t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lastRenderedPageBreak/>
        <w:t>au demarat în mod formal în anul 2016 un proces de negocieri în vederea încheierii unui Acord care să detalieze prevederile Convenției de la Espoo în relațiile bilaterale. Conform prevederilor articolului 8 al Convenției, în scopul respectării obligațiilor ce le revin, părțile au dreptul să continue să aplice acordurile bilaterale, multilaterale sau alte înțelegeri în vigoare ori să încheie altele noi.</w:t>
      </w:r>
      <w:r w:rsidRPr="00621C66">
        <w:rPr>
          <w:rFonts w:ascii="Arial" w:hAnsi="Arial" w:cs="Arial"/>
          <w:sz w:val="36"/>
          <w:szCs w:val="36"/>
          <w:lang w:val="it-IT"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t>Textul final a fost convenit în luna septembrie a acestui an și reprezintă rezultatul unor eforturi susținute a experților din Ministerul Mediului, Apelor și Pădurilor și din Ministerul Afacerilor Externe. Încheierea Acordului a fost, de altfel, întotdeauna pe agenda discuțiilor bilaterale ale conducerilor Ministerului Mediului, Apelor și Pădurilor.</w:t>
      </w:r>
      <w:r w:rsidRPr="00621C66">
        <w:rPr>
          <w:rFonts w:ascii="Arial" w:hAnsi="Arial" w:cs="Arial"/>
          <w:sz w:val="36"/>
          <w:szCs w:val="36"/>
          <w:lang w:val="it-IT"/>
        </w:rPr>
        <w:br/>
      </w:r>
      <w:r w:rsidRPr="00621C66">
        <w:rPr>
          <w:rFonts w:ascii="Arial" w:hAnsi="Arial" w:cs="Arial"/>
          <w:sz w:val="36"/>
          <w:szCs w:val="36"/>
          <w:highlight w:val="white"/>
          <w:lang w:val="it-IT"/>
        </w:rPr>
        <w:t>Proiectul de Acord a cărui semnare a fost aprobată de Guvernul României, conține prevederi detaliate ce vor facilita realizarea viitoarelor proceduri de evaluare a impactului transfrontalier</w:t>
      </w:r>
    </w:p>
    <w:sectPr w:rsidR="001D6110" w:rsidRPr="0062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6C"/>
    <w:rsid w:val="00197CC6"/>
    <w:rsid w:val="00621C66"/>
    <w:rsid w:val="00D9796C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2023-02-26T17:52:00Z</dcterms:created>
  <dcterms:modified xsi:type="dcterms:W3CDTF">2023-02-26T17:53:00Z</dcterms:modified>
</cp:coreProperties>
</file>